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16" w:rsidRPr="00AE3416" w:rsidRDefault="00AE3416" w:rsidP="00AE3416">
      <w:pPr>
        <w:spacing w:after="750" w:line="288" w:lineRule="atLeast"/>
        <w:outlineLvl w:val="0"/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</w:pPr>
      <w:r w:rsidRPr="00AE3416"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 xml:space="preserve">MISTROVSTVÍ ČR MUŽŮ, ŽEN, JUNIORŮ, JUNIOREK, DOROSTENCŮ, DOROSTENEK, ŽÁKŮ A ŽÁKYŇ V HALOVÝCH </w:t>
      </w:r>
      <w:proofErr w:type="gramStart"/>
      <w:r w:rsidRPr="00AE3416"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>VÍCEBOJÍCH</w:t>
      </w:r>
      <w:r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 xml:space="preserve">                                            </w:t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Pořadatel</w:t>
      </w:r>
      <w:proofErr w:type="gramEnd"/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pověření ČAS technicky zajišťuje atletický oddíl Policejního sport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ovního klubu Olymp Praha,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Pátek 10. února 2017        - Dorostenky, žáci, žákyně.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11. února 2017    - Muži, ženy, junioři, juniorky, dorostenci, žáci.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Neděle 12. února 2017    - Muži, junioři, dorostenci.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 - hala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Otakara Jandery ve Stromovce.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činovníci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Delegát ČAS a technický delegát    Dr. Ladislav </w:t>
      </w:r>
      <w:proofErr w:type="spellStart"/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t>Kňákal</w:t>
      </w:r>
      <w:proofErr w:type="spellEnd"/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Ředitel závodů            Miroslav </w:t>
      </w:r>
      <w:proofErr w:type="spellStart"/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t>Zahořák</w:t>
      </w:r>
      <w:proofErr w:type="spellEnd"/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 roz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hodčí            Josef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Hanykýř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Podávají atletické oddíly na webové stránce ČAS (http://www.atletika.cz), a to od pondělí 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30. ledna 2017 do pondělí 6. února 2017, uzávěrka přihlášek je v pondělí 6. února 2017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24.00 hodin.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Startují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Muži a ženy, junioři a juniorky, dorostenci a dorostenky, starší žáci a starší žákyně, příp. 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kategoriích žáků a žákyň i mladší žáci a mladší žákyně, kteří byli k účasti na mistrovství ČR přihlášeni atletickými oddíly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zařazeni technickým delegátem.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Muži, junioři, dorostenci, žáci    - Sedmiboj.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                                                      (60 m, dálka, koule, výška - 60 m př., tyč, 1000 m)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Ženy, juniorky, dorostenky, žákyně    - Pětiboj.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                                                      (60 m př., výška, koule, dálka, 800 m)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AE34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Závodní kancelář</w:t>
      </w:r>
      <w:r w:rsidRPr="00AE34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Bude otevřena v pátek 10. února 2017 od 09.00 hodin a v sobotu 11. února 2017 od 08.00 hodin v hale Otakara Jandery ve Stromovce, prezentace závodníků a závodnic bude ukončena vždy jednu hodinu před začátkem příslušné kategorie.</w:t>
      </w:r>
    </w:p>
    <w:p w:rsid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b/>
          <w:bCs/>
          <w:color w:val="646464"/>
          <w:sz w:val="28"/>
          <w:szCs w:val="28"/>
          <w:lang w:eastAsia="cs-CZ"/>
        </w:rPr>
      </w:pPr>
    </w:p>
    <w:p w:rsid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b/>
          <w:bCs/>
          <w:color w:val="646464"/>
          <w:sz w:val="28"/>
          <w:szCs w:val="28"/>
          <w:lang w:eastAsia="cs-CZ"/>
        </w:rPr>
      </w:pPr>
    </w:p>
    <w:p w:rsidR="00AE3416" w:rsidRP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color w:val="646464"/>
          <w:sz w:val="28"/>
          <w:szCs w:val="28"/>
          <w:lang w:eastAsia="cs-CZ"/>
        </w:rPr>
      </w:pPr>
      <w:r w:rsidRPr="00AE3416">
        <w:rPr>
          <w:rFonts w:ascii="Arial" w:eastAsia="Times New Roman" w:hAnsi="Arial" w:cs="Arial"/>
          <w:b/>
          <w:bCs/>
          <w:color w:val="646464"/>
          <w:sz w:val="28"/>
          <w:szCs w:val="28"/>
          <w:lang w:eastAsia="cs-CZ"/>
        </w:rPr>
        <w:t xml:space="preserve">Časový </w:t>
      </w:r>
      <w:proofErr w:type="gramStart"/>
      <w:r w:rsidRPr="00AE3416">
        <w:rPr>
          <w:rFonts w:ascii="Arial" w:eastAsia="Times New Roman" w:hAnsi="Arial" w:cs="Arial"/>
          <w:b/>
          <w:bCs/>
          <w:color w:val="646464"/>
          <w:sz w:val="28"/>
          <w:szCs w:val="28"/>
          <w:lang w:eastAsia="cs-CZ"/>
        </w:rPr>
        <w:t>pořad</w:t>
      </w:r>
      <w:r>
        <w:rPr>
          <w:rFonts w:ascii="Arial" w:eastAsia="Times New Roman" w:hAnsi="Arial" w:cs="Arial"/>
          <w:color w:val="646464"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Pr="00AE3416"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  <w:t>Pátek</w:t>
      </w:r>
      <w:proofErr w:type="gramEnd"/>
      <w:r w:rsidRPr="00AE3416"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  <w:t xml:space="preserve"> 10. února 2017</w:t>
      </w:r>
    </w:p>
    <w:tbl>
      <w:tblPr>
        <w:tblW w:w="53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671"/>
        <w:gridCol w:w="1275"/>
        <w:gridCol w:w="1379"/>
      </w:tblGrid>
      <w:tr w:rsidR="00AE3416" w:rsidRPr="00AE3416" w:rsidTr="00AE3416">
        <w:trPr>
          <w:trHeight w:val="145"/>
          <w:jc w:val="center"/>
        </w:trPr>
        <w:tc>
          <w:tcPr>
            <w:tcW w:w="1072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Dorostenky</w:t>
            </w:r>
          </w:p>
        </w:tc>
        <w:tc>
          <w:tcPr>
            <w:tcW w:w="127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Žáci</w:t>
            </w:r>
          </w:p>
        </w:tc>
        <w:tc>
          <w:tcPr>
            <w:tcW w:w="1379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Žákyně</w:t>
            </w:r>
          </w:p>
        </w:tc>
      </w:tr>
      <w:tr w:rsidR="00AE3416" w:rsidRPr="00AE3416" w:rsidTr="00AE3416">
        <w:trPr>
          <w:trHeight w:val="375"/>
          <w:jc w:val="center"/>
        </w:trPr>
        <w:tc>
          <w:tcPr>
            <w:tcW w:w="1072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11.00</w:t>
            </w:r>
          </w:p>
        </w:tc>
        <w:tc>
          <w:tcPr>
            <w:tcW w:w="1671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</w:tr>
      <w:tr w:rsidR="00AE3416" w:rsidRPr="00AE3416" w:rsidTr="00AE3416">
        <w:trPr>
          <w:trHeight w:val="375"/>
          <w:jc w:val="center"/>
        </w:trPr>
        <w:tc>
          <w:tcPr>
            <w:tcW w:w="1072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11.15</w:t>
            </w:r>
          </w:p>
        </w:tc>
        <w:tc>
          <w:tcPr>
            <w:tcW w:w="1671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  <w:tc>
          <w:tcPr>
            <w:tcW w:w="127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trHeight w:val="375"/>
          <w:jc w:val="center"/>
        </w:trPr>
        <w:tc>
          <w:tcPr>
            <w:tcW w:w="1072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11.30</w:t>
            </w:r>
          </w:p>
        </w:tc>
        <w:tc>
          <w:tcPr>
            <w:tcW w:w="1671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</w:t>
            </w:r>
          </w:p>
        </w:tc>
        <w:tc>
          <w:tcPr>
            <w:tcW w:w="1379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trHeight w:val="375"/>
          <w:jc w:val="center"/>
        </w:trPr>
        <w:tc>
          <w:tcPr>
            <w:tcW w:w="1072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12.00</w:t>
            </w:r>
          </w:p>
        </w:tc>
        <w:tc>
          <w:tcPr>
            <w:tcW w:w="1671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379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trHeight w:val="13"/>
          <w:jc w:val="center"/>
        </w:trPr>
        <w:tc>
          <w:tcPr>
            <w:tcW w:w="1072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12.15</w:t>
            </w:r>
          </w:p>
        </w:tc>
        <w:tc>
          <w:tcPr>
            <w:tcW w:w="1671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27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379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</w:tr>
    </w:tbl>
    <w:p w:rsidR="00AE3416" w:rsidRP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color w:val="646464"/>
          <w:sz w:val="21"/>
          <w:szCs w:val="21"/>
          <w:lang w:eastAsia="cs-CZ"/>
        </w:rPr>
      </w:pPr>
      <w:r w:rsidRPr="00AE3416">
        <w:rPr>
          <w:rFonts w:ascii="Arial" w:eastAsia="Times New Roman" w:hAnsi="Arial" w:cs="Arial"/>
          <w:color w:val="646464"/>
          <w:sz w:val="21"/>
          <w:szCs w:val="21"/>
          <w:lang w:eastAsia="cs-CZ"/>
        </w:rPr>
        <w:br w:type="textWrapping" w:clear="all"/>
      </w:r>
    </w:p>
    <w:p w:rsidR="00AE3416" w:rsidRP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color w:val="646464"/>
          <w:sz w:val="21"/>
          <w:szCs w:val="21"/>
          <w:lang w:eastAsia="cs-CZ"/>
        </w:rPr>
      </w:pPr>
      <w:r w:rsidRPr="00AE3416">
        <w:rPr>
          <w:rFonts w:ascii="Arial" w:eastAsia="Times New Roman" w:hAnsi="Arial" w:cs="Arial"/>
          <w:color w:val="646464"/>
          <w:sz w:val="21"/>
          <w:szCs w:val="21"/>
          <w:lang w:eastAsia="cs-CZ"/>
        </w:rPr>
        <w:lastRenderedPageBreak/>
        <w:t> </w:t>
      </w:r>
    </w:p>
    <w:tbl>
      <w:tblPr>
        <w:tblW w:w="5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361"/>
        <w:gridCol w:w="1365"/>
        <w:gridCol w:w="1361"/>
      </w:tblGrid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13.15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14.30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14.45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15.45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17.00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800 m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18.15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800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</w:tbl>
    <w:p w:rsidR="00AE3416" w:rsidRP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color w:val="646464"/>
          <w:sz w:val="21"/>
          <w:szCs w:val="21"/>
          <w:lang w:eastAsia="cs-CZ"/>
        </w:rPr>
      </w:pPr>
      <w:r w:rsidRPr="00AE3416"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  <w:t>Sobota 11. února 2017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356"/>
        <w:gridCol w:w="1356"/>
        <w:gridCol w:w="1380"/>
        <w:gridCol w:w="1412"/>
        <w:gridCol w:w="1509"/>
        <w:gridCol w:w="1334"/>
      </w:tblGrid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Muži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Ženy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Junioři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Juniorky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Dorostenci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Žáci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10.00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lastRenderedPageBreak/>
              <w:t>10.30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11.15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11.45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12.00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Tyč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12.30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13.00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lastRenderedPageBreak/>
              <w:t>14.15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14.30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15.30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Koule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15.45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16.00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1000 m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16.45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Dálka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17.00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Výška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800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18.00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800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</w:tbl>
    <w:p w:rsidR="00AE3416" w:rsidRPr="00AE3416" w:rsidRDefault="00AE3416" w:rsidP="00AE3416">
      <w:pPr>
        <w:spacing w:before="300" w:after="0" w:line="336" w:lineRule="atLeast"/>
        <w:rPr>
          <w:rFonts w:ascii="Arial" w:eastAsia="Times New Roman" w:hAnsi="Arial" w:cs="Arial"/>
          <w:color w:val="646464"/>
          <w:sz w:val="21"/>
          <w:szCs w:val="21"/>
          <w:lang w:eastAsia="cs-CZ"/>
        </w:rPr>
      </w:pPr>
      <w:r w:rsidRPr="00AE3416"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  <w:t>Neděle 12. února 2017</w:t>
      </w:r>
    </w:p>
    <w:tbl>
      <w:tblPr>
        <w:tblW w:w="5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50"/>
        <w:gridCol w:w="1328"/>
        <w:gridCol w:w="1509"/>
      </w:tblGrid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Muži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Junioři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Dorostenci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09.30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09.45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10.45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Tyč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Tyč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13.15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60 m př.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14.30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Tyč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1000 m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15.00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1000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AE3416" w:rsidRPr="00AE3416" w:rsidTr="00AE3416">
        <w:trPr>
          <w:jc w:val="center"/>
        </w:trPr>
        <w:tc>
          <w:tcPr>
            <w:tcW w:w="85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17.00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1000 m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single" w:sz="6" w:space="0" w:color="EBE9E9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tcMar>
              <w:top w:w="225" w:type="dxa"/>
              <w:left w:w="270" w:type="dxa"/>
              <w:bottom w:w="225" w:type="dxa"/>
              <w:right w:w="270" w:type="dxa"/>
            </w:tcMar>
            <w:vAlign w:val="center"/>
            <w:hideMark/>
          </w:tcPr>
          <w:p w:rsidR="00AE3416" w:rsidRPr="00AE3416" w:rsidRDefault="00AE3416" w:rsidP="00AE341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AE3416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</w:tr>
    </w:tbl>
    <w:p w:rsidR="00652F23" w:rsidRDefault="00AE3416"/>
    <w:sectPr w:rsidR="00652F23" w:rsidSect="00AE3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16"/>
    <w:rsid w:val="000C7EEB"/>
    <w:rsid w:val="00A837B2"/>
    <w:rsid w:val="00A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FFC3-AF75-4FFA-905E-B833443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2017-02-05T16:29:00Z</dcterms:created>
  <dcterms:modified xsi:type="dcterms:W3CDTF">2017-02-05T16:33:00Z</dcterms:modified>
</cp:coreProperties>
</file>